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6DAF" w14:textId="7034CC5B" w:rsidR="005741FE" w:rsidRPr="005741FE" w:rsidRDefault="005741FE" w:rsidP="005741FE">
      <w:pPr>
        <w:rPr>
          <w:sz w:val="36"/>
          <w:szCs w:val="36"/>
        </w:rPr>
      </w:pPr>
      <w:r w:rsidRPr="005741FE">
        <w:rPr>
          <w:rFonts w:hint="eastAsia"/>
          <w:sz w:val="36"/>
          <w:szCs w:val="36"/>
        </w:rPr>
        <w:t>受精卵の保管延長についての説明及び同意書</w:t>
      </w:r>
    </w:p>
    <w:p w14:paraId="2B0E7DC5" w14:textId="77777777" w:rsidR="005741FE" w:rsidRPr="005741FE" w:rsidRDefault="005741FE" w:rsidP="005741FE">
      <w:pPr>
        <w:rPr>
          <w:szCs w:val="21"/>
        </w:rPr>
      </w:pPr>
    </w:p>
    <w:p w14:paraId="417DCB5C" w14:textId="7C5527F1" w:rsidR="005741FE" w:rsidRDefault="005741FE" w:rsidP="005741FE">
      <w:pPr>
        <w:pStyle w:val="a3"/>
        <w:numPr>
          <w:ilvl w:val="0"/>
          <w:numId w:val="2"/>
        </w:numPr>
        <w:ind w:leftChars="0"/>
        <w:rPr>
          <w:szCs w:val="21"/>
        </w:rPr>
      </w:pPr>
      <w:r w:rsidRPr="005741FE">
        <w:rPr>
          <w:szCs w:val="21"/>
        </w:rPr>
        <w:t>現在凍結してある受精卵の保管をご本人様方同意のもと延長</w:t>
      </w:r>
      <w:r w:rsidR="006E67E8">
        <w:rPr>
          <w:rFonts w:hint="eastAsia"/>
          <w:szCs w:val="21"/>
        </w:rPr>
        <w:t>致</w:t>
      </w:r>
      <w:r w:rsidRPr="005741FE">
        <w:rPr>
          <w:szCs w:val="21"/>
        </w:rPr>
        <w:t>します。</w:t>
      </w:r>
    </w:p>
    <w:p w14:paraId="41824056" w14:textId="77777777" w:rsidR="00E732D0" w:rsidRPr="00E93955" w:rsidRDefault="00E732D0" w:rsidP="00E732D0">
      <w:pPr>
        <w:pStyle w:val="a3"/>
        <w:numPr>
          <w:ilvl w:val="0"/>
          <w:numId w:val="2"/>
        </w:numPr>
        <w:ind w:leftChars="0"/>
        <w:rPr>
          <w:szCs w:val="21"/>
        </w:rPr>
      </w:pPr>
      <w:r w:rsidRPr="00E93955">
        <w:rPr>
          <w:rFonts w:hint="eastAsia"/>
          <w:szCs w:val="21"/>
        </w:rPr>
        <w:t>保管期間は原則1年間とし、1年ごとご本人の申し出により更新手続きを行います。</w:t>
      </w:r>
    </w:p>
    <w:p w14:paraId="3CEAFF68" w14:textId="77777777" w:rsidR="00E732D0" w:rsidRPr="00E93955" w:rsidRDefault="00E732D0" w:rsidP="00E732D0">
      <w:pPr>
        <w:pStyle w:val="a3"/>
        <w:ind w:leftChars="0" w:left="420"/>
        <w:rPr>
          <w:szCs w:val="21"/>
        </w:rPr>
      </w:pPr>
      <w:r w:rsidRPr="00E93955">
        <w:rPr>
          <w:rFonts w:hint="eastAsia"/>
          <w:szCs w:val="21"/>
        </w:rPr>
        <w:t>又、保管延長は最長でも2回（凍結した日より3年）までか2人目出産までとします。</w:t>
      </w:r>
    </w:p>
    <w:p w14:paraId="1E54FC4B" w14:textId="77777777" w:rsidR="00E732D0" w:rsidRPr="0069702B" w:rsidRDefault="00E732D0" w:rsidP="00E732D0">
      <w:pPr>
        <w:pStyle w:val="a3"/>
        <w:ind w:leftChars="0" w:left="420"/>
        <w:rPr>
          <w:szCs w:val="21"/>
        </w:rPr>
      </w:pPr>
      <w:r w:rsidRPr="0069702B">
        <w:rPr>
          <w:rFonts w:hint="eastAsia"/>
          <w:szCs w:val="21"/>
        </w:rPr>
        <w:t>当院で定める保管期間・料金に変更があった場合には、ご本人（妻携帯）に連絡させて頂きます。</w:t>
      </w:r>
    </w:p>
    <w:p w14:paraId="3D5F95F9" w14:textId="4ACAA126" w:rsidR="00E732D0" w:rsidRPr="0069702B" w:rsidRDefault="00E732D0" w:rsidP="00E732D0">
      <w:pPr>
        <w:pStyle w:val="a3"/>
        <w:ind w:leftChars="0" w:left="420"/>
        <w:rPr>
          <w:szCs w:val="21"/>
        </w:rPr>
      </w:pPr>
      <w:r w:rsidRPr="0069702B">
        <w:rPr>
          <w:rFonts w:hint="eastAsia"/>
          <w:szCs w:val="21"/>
        </w:rPr>
        <w:t>その為、住所・電話番号変更の際は速やかにご連絡をお願い</w:t>
      </w:r>
      <w:r w:rsidR="006E67E8">
        <w:rPr>
          <w:rFonts w:hint="eastAsia"/>
          <w:szCs w:val="21"/>
        </w:rPr>
        <w:t>致し</w:t>
      </w:r>
      <w:r w:rsidRPr="0069702B">
        <w:rPr>
          <w:rFonts w:hint="eastAsia"/>
          <w:szCs w:val="21"/>
        </w:rPr>
        <w:t>ます。</w:t>
      </w:r>
    </w:p>
    <w:p w14:paraId="17094B4D" w14:textId="77777777" w:rsidR="00E732D0" w:rsidRPr="005741FE" w:rsidRDefault="00E732D0" w:rsidP="00E732D0">
      <w:pPr>
        <w:pStyle w:val="a3"/>
        <w:numPr>
          <w:ilvl w:val="0"/>
          <w:numId w:val="2"/>
        </w:numPr>
        <w:ind w:leftChars="0"/>
        <w:rPr>
          <w:szCs w:val="21"/>
        </w:rPr>
      </w:pPr>
      <w:r w:rsidRPr="005741FE">
        <w:rPr>
          <w:rFonts w:hint="eastAsia"/>
          <w:szCs w:val="21"/>
        </w:rPr>
        <w:t>下記の場合</w:t>
      </w:r>
      <w:r>
        <w:rPr>
          <w:rFonts w:hint="eastAsia"/>
          <w:szCs w:val="21"/>
        </w:rPr>
        <w:t>、</w:t>
      </w:r>
      <w:r w:rsidRPr="005741FE">
        <w:rPr>
          <w:rFonts w:hint="eastAsia"/>
          <w:szCs w:val="21"/>
        </w:rPr>
        <w:t>凍結胚は廃棄</w:t>
      </w:r>
      <w:r>
        <w:rPr>
          <w:rFonts w:hint="eastAsia"/>
          <w:szCs w:val="21"/>
        </w:rPr>
        <w:t>と</w:t>
      </w:r>
      <w:r w:rsidRPr="005741FE">
        <w:rPr>
          <w:rFonts w:hint="eastAsia"/>
          <w:szCs w:val="21"/>
        </w:rPr>
        <w:t>させて頂きます。</w:t>
      </w:r>
    </w:p>
    <w:p w14:paraId="5A9A7448" w14:textId="77777777" w:rsidR="00E732D0" w:rsidRPr="005741FE" w:rsidRDefault="00E732D0" w:rsidP="00E732D0">
      <w:pPr>
        <w:pStyle w:val="a3"/>
        <w:ind w:leftChars="0" w:left="420"/>
        <w:rPr>
          <w:szCs w:val="21"/>
        </w:rPr>
      </w:pPr>
      <w:r w:rsidRPr="005741FE">
        <w:rPr>
          <w:rFonts w:hint="eastAsia"/>
          <w:szCs w:val="21"/>
        </w:rPr>
        <w:t>・</w:t>
      </w:r>
      <w:r>
        <w:rPr>
          <w:rFonts w:hint="eastAsia"/>
          <w:szCs w:val="21"/>
        </w:rPr>
        <w:t>凍結満了日までご本人よりご連絡及び延長手続きがない場合</w:t>
      </w:r>
    </w:p>
    <w:p w14:paraId="726BC78B" w14:textId="77777777" w:rsidR="00E732D0" w:rsidRPr="005741FE" w:rsidRDefault="00E732D0" w:rsidP="00E732D0">
      <w:pPr>
        <w:pStyle w:val="a3"/>
        <w:ind w:leftChars="0" w:left="420"/>
        <w:rPr>
          <w:szCs w:val="21"/>
        </w:rPr>
      </w:pPr>
      <w:r w:rsidRPr="005741FE">
        <w:rPr>
          <w:rFonts w:hint="eastAsia"/>
          <w:szCs w:val="21"/>
        </w:rPr>
        <w:t>・</w:t>
      </w:r>
      <w:r>
        <w:rPr>
          <w:rFonts w:hint="eastAsia"/>
          <w:szCs w:val="21"/>
        </w:rPr>
        <w:t>法的婚姻関係が解消された場合（死別・離別）やご夫婦のいずれかが行方不明になった場合</w:t>
      </w:r>
    </w:p>
    <w:p w14:paraId="2BD31416" w14:textId="77777777" w:rsidR="00E732D0" w:rsidRPr="005741FE" w:rsidRDefault="00E732D0" w:rsidP="00E732D0">
      <w:pPr>
        <w:pStyle w:val="a3"/>
        <w:ind w:leftChars="0" w:left="420"/>
        <w:rPr>
          <w:szCs w:val="21"/>
        </w:rPr>
      </w:pPr>
      <w:r w:rsidRPr="005741FE">
        <w:rPr>
          <w:rFonts w:hint="eastAsia"/>
          <w:szCs w:val="21"/>
        </w:rPr>
        <w:t>・ご夫婦のいずれかが心身を患い、当院医師が加療困難と判断した場合</w:t>
      </w:r>
    </w:p>
    <w:p w14:paraId="5BB65BBE" w14:textId="77777777" w:rsidR="00E732D0" w:rsidRPr="005741FE" w:rsidRDefault="00E732D0" w:rsidP="00E732D0">
      <w:pPr>
        <w:pStyle w:val="a3"/>
        <w:ind w:leftChars="0" w:left="420"/>
        <w:rPr>
          <w:szCs w:val="21"/>
        </w:rPr>
      </w:pPr>
      <w:r w:rsidRPr="005741FE">
        <w:rPr>
          <w:rFonts w:hint="eastAsia"/>
          <w:szCs w:val="21"/>
        </w:rPr>
        <w:t>・妻の年齢が44歳を超えた場合</w:t>
      </w:r>
    </w:p>
    <w:p w14:paraId="7DEA7A5C" w14:textId="77777777" w:rsidR="00E732D0" w:rsidRPr="005741FE" w:rsidRDefault="00E732D0" w:rsidP="00E732D0">
      <w:pPr>
        <w:pStyle w:val="a3"/>
        <w:numPr>
          <w:ilvl w:val="0"/>
          <w:numId w:val="2"/>
        </w:numPr>
        <w:ind w:leftChars="0"/>
        <w:rPr>
          <w:szCs w:val="21"/>
        </w:rPr>
      </w:pPr>
      <w:r w:rsidRPr="005741FE">
        <w:rPr>
          <w:rFonts w:hint="eastAsia"/>
          <w:szCs w:val="21"/>
        </w:rPr>
        <w:t>下記の場合において凍結保存・保管が困難になる可能性があります。</w:t>
      </w:r>
    </w:p>
    <w:p w14:paraId="276522AB" w14:textId="683145A7" w:rsidR="00E732D0" w:rsidRPr="005741FE" w:rsidRDefault="00E732D0" w:rsidP="00E732D0">
      <w:pPr>
        <w:pStyle w:val="a3"/>
        <w:ind w:leftChars="0" w:left="420"/>
        <w:rPr>
          <w:szCs w:val="21"/>
        </w:rPr>
      </w:pPr>
      <w:r w:rsidRPr="005741FE">
        <w:rPr>
          <w:rFonts w:hint="eastAsia"/>
          <w:szCs w:val="21"/>
        </w:rPr>
        <w:t>凍結胚の救済に関し最大限の努力は</w:t>
      </w:r>
      <w:r w:rsidR="007F4B00">
        <w:rPr>
          <w:rFonts w:hint="eastAsia"/>
          <w:szCs w:val="21"/>
        </w:rPr>
        <w:t>致</w:t>
      </w:r>
      <w:r w:rsidRPr="005741FE">
        <w:rPr>
          <w:rFonts w:hint="eastAsia"/>
          <w:szCs w:val="21"/>
        </w:rPr>
        <w:t>しますが、凍結胚の損害賠償に応じる事は出来ません。</w:t>
      </w:r>
    </w:p>
    <w:p w14:paraId="6DEFCEB6" w14:textId="77777777" w:rsidR="00E732D0" w:rsidRPr="005741FE" w:rsidRDefault="00E732D0" w:rsidP="00E732D0">
      <w:pPr>
        <w:pStyle w:val="a3"/>
        <w:ind w:leftChars="0" w:left="420"/>
        <w:rPr>
          <w:szCs w:val="21"/>
        </w:rPr>
      </w:pPr>
      <w:r w:rsidRPr="005741FE">
        <w:rPr>
          <w:rFonts w:hint="eastAsia"/>
          <w:szCs w:val="21"/>
        </w:rPr>
        <w:t>・容器の破損、不慮の事故</w:t>
      </w:r>
    </w:p>
    <w:p w14:paraId="23DA1F18" w14:textId="77777777" w:rsidR="00E732D0" w:rsidRPr="005741FE" w:rsidRDefault="00E732D0" w:rsidP="00E732D0">
      <w:pPr>
        <w:pStyle w:val="a3"/>
        <w:ind w:leftChars="0" w:left="420"/>
        <w:rPr>
          <w:szCs w:val="21"/>
        </w:rPr>
      </w:pPr>
      <w:r w:rsidRPr="005741FE">
        <w:rPr>
          <w:rFonts w:hint="eastAsia"/>
          <w:szCs w:val="21"/>
        </w:rPr>
        <w:t>・天災（地震・台風・水害など）に</w:t>
      </w:r>
      <w:r>
        <w:rPr>
          <w:rFonts w:hint="eastAsia"/>
          <w:szCs w:val="21"/>
        </w:rPr>
        <w:t>より保管や液体窒素の供給が</w:t>
      </w:r>
      <w:r w:rsidRPr="005741FE">
        <w:rPr>
          <w:rFonts w:hint="eastAsia"/>
          <w:szCs w:val="21"/>
        </w:rPr>
        <w:t>困難になった場合</w:t>
      </w:r>
    </w:p>
    <w:p w14:paraId="01E7A2AE" w14:textId="77777777" w:rsidR="00E732D0" w:rsidRDefault="00E732D0" w:rsidP="00E732D0">
      <w:pPr>
        <w:pStyle w:val="a3"/>
        <w:ind w:leftChars="0" w:left="420"/>
        <w:rPr>
          <w:szCs w:val="21"/>
        </w:rPr>
      </w:pPr>
      <w:r w:rsidRPr="005741FE">
        <w:rPr>
          <w:szCs w:val="21"/>
        </w:rPr>
        <w:t>・医師の体調不良等により当院の存続、及び加療が困難となった場合</w:t>
      </w:r>
    </w:p>
    <w:p w14:paraId="2E58A136" w14:textId="4DA17015" w:rsidR="00E732D0" w:rsidRPr="0069702B" w:rsidRDefault="00E732D0" w:rsidP="00E732D0">
      <w:pPr>
        <w:pStyle w:val="a3"/>
        <w:numPr>
          <w:ilvl w:val="0"/>
          <w:numId w:val="2"/>
        </w:numPr>
        <w:ind w:leftChars="0"/>
        <w:rPr>
          <w:color w:val="FF0000"/>
          <w:szCs w:val="21"/>
        </w:rPr>
      </w:pPr>
      <w:r w:rsidRPr="0069702B">
        <w:rPr>
          <w:rFonts w:hint="eastAsia"/>
          <w:color w:val="FF0000"/>
          <w:szCs w:val="21"/>
        </w:rPr>
        <w:t>当院もしくはご本人の理由により診療が続けられない場合においては、ご本人様方のご希望により第三者医療機関への情報提供及び凍結胚の移送へご協力</w:t>
      </w:r>
      <w:r w:rsidR="006E67E8">
        <w:rPr>
          <w:rFonts w:hint="eastAsia"/>
          <w:color w:val="FF0000"/>
          <w:szCs w:val="21"/>
        </w:rPr>
        <w:t>致</w:t>
      </w:r>
      <w:r w:rsidRPr="0069702B">
        <w:rPr>
          <w:rFonts w:hint="eastAsia"/>
          <w:color w:val="FF0000"/>
          <w:szCs w:val="21"/>
        </w:rPr>
        <w:t>します。</w:t>
      </w:r>
    </w:p>
    <w:p w14:paraId="192D70B6" w14:textId="77777777" w:rsidR="00E732D0" w:rsidRPr="00BF1FA1" w:rsidRDefault="00E732D0" w:rsidP="00E732D0">
      <w:pPr>
        <w:pStyle w:val="a3"/>
        <w:numPr>
          <w:ilvl w:val="0"/>
          <w:numId w:val="2"/>
        </w:numPr>
        <w:ind w:leftChars="0"/>
        <w:rPr>
          <w:szCs w:val="21"/>
        </w:rPr>
      </w:pPr>
      <w:r w:rsidRPr="00BF1FA1">
        <w:rPr>
          <w:szCs w:val="21"/>
        </w:rPr>
        <w:t>凍結胚の生死については融解して初めてわかるものであり、</w:t>
      </w:r>
      <w:r>
        <w:rPr>
          <w:rFonts w:hint="eastAsia"/>
          <w:szCs w:val="21"/>
        </w:rPr>
        <w:t>結果に関し</w:t>
      </w:r>
      <w:r w:rsidRPr="00BF1FA1">
        <w:rPr>
          <w:szCs w:val="21"/>
        </w:rPr>
        <w:t>保証できるものではありません。</w:t>
      </w:r>
    </w:p>
    <w:p w14:paraId="7F49A34C" w14:textId="77777777" w:rsidR="00E732D0" w:rsidRDefault="00E732D0" w:rsidP="00E732D0">
      <w:pPr>
        <w:rPr>
          <w:szCs w:val="21"/>
        </w:rPr>
      </w:pPr>
      <w:r w:rsidRPr="0069702B">
        <w:rPr>
          <w:szCs w:val="21"/>
        </w:rPr>
        <w:t>＊今後、同意書内容の変更の可能性も有ります。お手数お掛けし誠に恐縮ですが</w:t>
      </w:r>
      <w:r w:rsidRPr="0069702B">
        <w:rPr>
          <w:rFonts w:hint="eastAsia"/>
          <w:szCs w:val="21"/>
        </w:rPr>
        <w:t>、</w:t>
      </w:r>
      <w:r w:rsidRPr="0069702B">
        <w:rPr>
          <w:szCs w:val="21"/>
        </w:rPr>
        <w:t>2024</w:t>
      </w:r>
      <w:r w:rsidRPr="0069702B">
        <w:rPr>
          <w:rFonts w:hint="eastAsia"/>
          <w:szCs w:val="21"/>
        </w:rPr>
        <w:t>年</w:t>
      </w:r>
      <w:r w:rsidRPr="0069702B">
        <w:rPr>
          <w:szCs w:val="21"/>
        </w:rPr>
        <w:t>12</w:t>
      </w:r>
      <w:r w:rsidRPr="0069702B">
        <w:rPr>
          <w:rFonts w:hint="eastAsia"/>
          <w:szCs w:val="21"/>
        </w:rPr>
        <w:t>月1日から</w:t>
      </w:r>
      <w:r w:rsidRPr="0069702B">
        <w:rPr>
          <w:szCs w:val="21"/>
        </w:rPr>
        <w:t>2025</w:t>
      </w:r>
      <w:r w:rsidRPr="0069702B">
        <w:rPr>
          <w:rFonts w:hint="eastAsia"/>
          <w:szCs w:val="21"/>
        </w:rPr>
        <w:t>年</w:t>
      </w:r>
      <w:r w:rsidRPr="0069702B">
        <w:rPr>
          <w:szCs w:val="21"/>
        </w:rPr>
        <w:t>1</w:t>
      </w:r>
      <w:r w:rsidRPr="0069702B">
        <w:rPr>
          <w:rFonts w:hint="eastAsia"/>
          <w:szCs w:val="21"/>
        </w:rPr>
        <w:t>月末まで</w:t>
      </w:r>
      <w:r w:rsidRPr="0069702B">
        <w:rPr>
          <w:szCs w:val="21"/>
        </w:rPr>
        <w:t>当院</w:t>
      </w:r>
      <w:r w:rsidRPr="0069702B">
        <w:rPr>
          <w:rFonts w:hint="eastAsia"/>
          <w:szCs w:val="21"/>
        </w:rPr>
        <w:t>へ保管継続・廃棄の意向に関しご</w:t>
      </w:r>
      <w:r w:rsidRPr="0069702B">
        <w:rPr>
          <w:szCs w:val="21"/>
        </w:rPr>
        <w:t>連絡頂けますと幸いです。</w:t>
      </w:r>
    </w:p>
    <w:p w14:paraId="6CD7AD3A" w14:textId="77777777" w:rsidR="00354205" w:rsidRPr="0069702B" w:rsidRDefault="00354205" w:rsidP="00E732D0">
      <w:pPr>
        <w:rPr>
          <w:szCs w:val="21"/>
        </w:rPr>
      </w:pPr>
    </w:p>
    <w:p w14:paraId="1D7A14BB" w14:textId="291D809C" w:rsidR="00E732D0" w:rsidRPr="00867CB0" w:rsidRDefault="00E732D0" w:rsidP="00E732D0">
      <w:pPr>
        <w:rPr>
          <w:rFonts w:eastAsia="CRP Ｃ＆Ｇ流麗太行書体"/>
        </w:rPr>
      </w:pPr>
      <w:r>
        <w:rPr>
          <w:rFonts w:eastAsia="CRP Ｃ＆Ｇ流麗太行書体" w:hint="eastAsia"/>
        </w:rPr>
        <w:t>･･･・・・・・・・・・・・・・・・・・・・・・・・・・・・・・・・・・・・・・・・・・・・・・・・・・・・・・・・・・・・・・・・・・・・・・・・･････････････････････</w:t>
      </w:r>
    </w:p>
    <w:p w14:paraId="6F7A02BA" w14:textId="79D55526" w:rsidR="00E732D0" w:rsidRDefault="00E732D0" w:rsidP="00E732D0">
      <w:r>
        <w:rPr>
          <w:rFonts w:hint="eastAsia"/>
        </w:rPr>
        <w:t>私たちは</w:t>
      </w:r>
      <w:r w:rsidR="00354205">
        <w:rPr>
          <w:rFonts w:hint="eastAsia"/>
        </w:rPr>
        <w:t>上記内容に同意し、</w:t>
      </w:r>
      <w:r>
        <w:rPr>
          <w:rFonts w:hint="eastAsia"/>
        </w:rPr>
        <w:t>受精卵の凍結保管</w:t>
      </w:r>
      <w:r w:rsidR="009C30FA">
        <w:rPr>
          <w:rFonts w:hint="eastAsia"/>
        </w:rPr>
        <w:t>延長</w:t>
      </w:r>
      <w:r>
        <w:rPr>
          <w:rFonts w:hint="eastAsia"/>
        </w:rPr>
        <w:t>を希望します。</w:t>
      </w:r>
    </w:p>
    <w:p w14:paraId="36C78DA3" w14:textId="77F49B97" w:rsidR="00E732D0" w:rsidRDefault="00E732D0" w:rsidP="00E732D0">
      <w:r>
        <w:rPr>
          <w:rFonts w:hint="eastAsia"/>
        </w:rPr>
        <w:t>保管期間は</w:t>
      </w:r>
      <w:r w:rsidRPr="00551B4D">
        <w:rPr>
          <w:rFonts w:hint="eastAsia"/>
          <w:u w:val="single"/>
        </w:rPr>
        <w:t xml:space="preserve">　　　　　年　　　月　　　日</w:t>
      </w:r>
      <w:r w:rsidRPr="00551B4D">
        <w:rPr>
          <w:rFonts w:hint="eastAsia"/>
        </w:rPr>
        <w:t>までとし</w:t>
      </w:r>
      <w:r>
        <w:rPr>
          <w:rFonts w:hint="eastAsia"/>
        </w:rPr>
        <w:t>、延長の場合は自己申請</w:t>
      </w:r>
      <w:r w:rsidR="006E67E8">
        <w:rPr>
          <w:rFonts w:hint="eastAsia"/>
        </w:rPr>
        <w:t>の</w:t>
      </w:r>
      <w:r>
        <w:rPr>
          <w:rFonts w:hint="eastAsia"/>
        </w:rPr>
        <w:t>もと延長手続きを行います。</w:t>
      </w:r>
    </w:p>
    <w:p w14:paraId="209167A1" w14:textId="1278D319" w:rsidR="00E732D0" w:rsidRDefault="00E732D0" w:rsidP="00E732D0">
      <w:r>
        <w:rPr>
          <w:rFonts w:hint="eastAsia"/>
        </w:rPr>
        <w:t>期限を過ぎての申請なき場合の凍結胚の破棄に関しては、貴院に一任</w:t>
      </w:r>
      <w:r w:rsidR="006E67E8">
        <w:rPr>
          <w:rFonts w:hint="eastAsia"/>
        </w:rPr>
        <w:t>致</w:t>
      </w:r>
      <w:r>
        <w:rPr>
          <w:rFonts w:hint="eastAsia"/>
        </w:rPr>
        <w:t>します。</w:t>
      </w:r>
    </w:p>
    <w:p w14:paraId="054154EC" w14:textId="77777777" w:rsidR="00E732D0" w:rsidRDefault="00E732D0" w:rsidP="00E732D0">
      <w:r>
        <w:rPr>
          <w:rFonts w:hint="eastAsia"/>
        </w:rPr>
        <w:t>又、申請内容に虚偽はありません。</w:t>
      </w:r>
    </w:p>
    <w:p w14:paraId="36639583" w14:textId="77777777" w:rsidR="00E732D0" w:rsidRDefault="00E732D0" w:rsidP="00E732D0"/>
    <w:p w14:paraId="256B89C6" w14:textId="7756B18E" w:rsidR="00E732D0" w:rsidRPr="00E93955" w:rsidRDefault="00E732D0" w:rsidP="00E732D0">
      <w:pPr>
        <w:rPr>
          <w:szCs w:val="21"/>
        </w:rPr>
      </w:pPr>
      <w:r w:rsidRPr="00E93955">
        <w:rPr>
          <w:rFonts w:hint="eastAsia"/>
          <w:szCs w:val="21"/>
          <w:u w:val="single"/>
        </w:rPr>
        <w:t xml:space="preserve">　　　　　年　　　月　　　日</w:t>
      </w:r>
    </w:p>
    <w:p w14:paraId="299139D6" w14:textId="77777777" w:rsidR="00E732D0" w:rsidRPr="00E93955" w:rsidRDefault="00E732D0" w:rsidP="00E732D0">
      <w:pPr>
        <w:rPr>
          <w:szCs w:val="21"/>
        </w:rPr>
      </w:pPr>
    </w:p>
    <w:p w14:paraId="43649677" w14:textId="77777777" w:rsidR="00E732D0" w:rsidRPr="00E93955" w:rsidRDefault="00E732D0" w:rsidP="00E732D0">
      <w:pPr>
        <w:rPr>
          <w:szCs w:val="21"/>
        </w:rPr>
      </w:pPr>
      <w:r w:rsidRPr="00E93955">
        <w:rPr>
          <w:rFonts w:hint="eastAsia"/>
          <w:szCs w:val="21"/>
        </w:rPr>
        <w:t xml:space="preserve">住所　　</w:t>
      </w:r>
      <w:r w:rsidRPr="00E93955">
        <w:rPr>
          <w:rFonts w:hint="eastAsia"/>
          <w:szCs w:val="21"/>
          <w:u w:val="single"/>
        </w:rPr>
        <w:t xml:space="preserve">〒　　　　　　　　　　　</w:t>
      </w:r>
    </w:p>
    <w:p w14:paraId="04ED3743" w14:textId="77777777" w:rsidR="00E732D0" w:rsidRPr="00E93955" w:rsidRDefault="00E732D0" w:rsidP="00E732D0">
      <w:pPr>
        <w:rPr>
          <w:szCs w:val="21"/>
          <w:u w:val="single"/>
        </w:rPr>
      </w:pPr>
      <w:r w:rsidRPr="00E93955">
        <w:rPr>
          <w:rFonts w:hint="eastAsia"/>
          <w:szCs w:val="21"/>
          <w:u w:val="single"/>
        </w:rPr>
        <w:t xml:space="preserve">　　　　　　　　　　　　　　　　　　　　　　　　　　　　　　　　　　　　　　　　　　　　　　　　　　</w:t>
      </w:r>
    </w:p>
    <w:p w14:paraId="1B6DCBA0" w14:textId="77777777" w:rsidR="00E732D0" w:rsidRPr="00E93955" w:rsidRDefault="00E732D0" w:rsidP="00E732D0">
      <w:pPr>
        <w:rPr>
          <w:szCs w:val="21"/>
          <w:u w:val="single"/>
        </w:rPr>
      </w:pPr>
      <w:r w:rsidRPr="00E93955">
        <w:rPr>
          <w:rFonts w:hint="eastAsia"/>
          <w:szCs w:val="21"/>
          <w:u w:val="single"/>
        </w:rPr>
        <w:t xml:space="preserve">携帯番号（妻）　　　　　　　　　　　　　　　　　　・（夫）　　　　　　　　　　　　　　　　　　　　　　</w:t>
      </w:r>
    </w:p>
    <w:p w14:paraId="5E297B23" w14:textId="77777777" w:rsidR="00E732D0" w:rsidRPr="00E93955" w:rsidRDefault="00E732D0" w:rsidP="00E732D0">
      <w:pPr>
        <w:rPr>
          <w:szCs w:val="21"/>
          <w:u w:val="single"/>
        </w:rPr>
      </w:pPr>
      <w:r w:rsidRPr="00E93955">
        <w:rPr>
          <w:rFonts w:hint="eastAsia"/>
          <w:szCs w:val="21"/>
          <w:u w:val="single"/>
        </w:rPr>
        <w:t>妻（直筆）　　　　　　　　　　　　　　　　　　印</w:t>
      </w:r>
    </w:p>
    <w:p w14:paraId="7865C886" w14:textId="77777777" w:rsidR="00E732D0" w:rsidRDefault="00E732D0" w:rsidP="00E732D0">
      <w:pPr>
        <w:rPr>
          <w:szCs w:val="21"/>
          <w:u w:val="single"/>
        </w:rPr>
      </w:pPr>
      <w:r w:rsidRPr="00E93955">
        <w:rPr>
          <w:rFonts w:hint="eastAsia"/>
          <w:szCs w:val="21"/>
          <w:u w:val="single"/>
        </w:rPr>
        <w:t>夫（直筆）　　　　　　　　　　　　　　　　　　印</w:t>
      </w:r>
    </w:p>
    <w:p w14:paraId="73CAC293" w14:textId="77777777" w:rsidR="00E732D0" w:rsidRPr="00A86470" w:rsidRDefault="00E732D0" w:rsidP="00E732D0">
      <w:pPr>
        <w:rPr>
          <w:szCs w:val="21"/>
        </w:rPr>
      </w:pPr>
      <w:r w:rsidRPr="00A86470">
        <w:rPr>
          <w:rFonts w:hint="eastAsia"/>
          <w:szCs w:val="21"/>
        </w:rPr>
        <w:t>すこやかレディースクリニック</w:t>
      </w:r>
    </w:p>
    <w:p w14:paraId="44977205" w14:textId="77777777" w:rsidR="00E732D0" w:rsidRPr="00A86470" w:rsidRDefault="00E732D0" w:rsidP="00E732D0">
      <w:pPr>
        <w:rPr>
          <w:szCs w:val="21"/>
        </w:rPr>
      </w:pPr>
      <w:r w:rsidRPr="00A86470">
        <w:rPr>
          <w:rFonts w:hint="eastAsia"/>
          <w:szCs w:val="21"/>
        </w:rPr>
        <w:t>院長　斎藤憲康　殿</w:t>
      </w:r>
    </w:p>
    <w:sectPr w:rsidR="00E732D0" w:rsidRPr="00A86470" w:rsidSect="00185E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RP Ｃ＆Ｇ流麗太行書体">
    <w:altName w:val="游ゴシック"/>
    <w:panose1 w:val="03000800000000000000"/>
    <w:charset w:val="80"/>
    <w:family w:val="script"/>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1FF6"/>
    <w:multiLevelType w:val="hybridMultilevel"/>
    <w:tmpl w:val="71AEAFF0"/>
    <w:lvl w:ilvl="0" w:tplc="2AB25612">
      <w:start w:val="7"/>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49B3B1C"/>
    <w:multiLevelType w:val="hybridMultilevel"/>
    <w:tmpl w:val="206413B8"/>
    <w:lvl w:ilvl="0" w:tplc="72CC5F2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8397AD5"/>
    <w:multiLevelType w:val="hybridMultilevel"/>
    <w:tmpl w:val="524237C4"/>
    <w:lvl w:ilvl="0" w:tplc="C310E4C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3725553">
    <w:abstractNumId w:val="2"/>
  </w:num>
  <w:num w:numId="2" w16cid:durableId="977493822">
    <w:abstractNumId w:val="1"/>
  </w:num>
  <w:num w:numId="3" w16cid:durableId="1527477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F0"/>
    <w:rsid w:val="0001741E"/>
    <w:rsid w:val="00185EFA"/>
    <w:rsid w:val="001E245F"/>
    <w:rsid w:val="001F6D4E"/>
    <w:rsid w:val="002149AD"/>
    <w:rsid w:val="00354205"/>
    <w:rsid w:val="004046E6"/>
    <w:rsid w:val="004D778C"/>
    <w:rsid w:val="00507004"/>
    <w:rsid w:val="0053213B"/>
    <w:rsid w:val="00551B4D"/>
    <w:rsid w:val="005741FE"/>
    <w:rsid w:val="00666863"/>
    <w:rsid w:val="0069702B"/>
    <w:rsid w:val="006E67E8"/>
    <w:rsid w:val="006F581B"/>
    <w:rsid w:val="007F4B00"/>
    <w:rsid w:val="00867CB0"/>
    <w:rsid w:val="00877BF0"/>
    <w:rsid w:val="008B7609"/>
    <w:rsid w:val="009C30FA"/>
    <w:rsid w:val="00A86470"/>
    <w:rsid w:val="00AE26A6"/>
    <w:rsid w:val="00AF6836"/>
    <w:rsid w:val="00B926CF"/>
    <w:rsid w:val="00BA39AD"/>
    <w:rsid w:val="00BF1FA1"/>
    <w:rsid w:val="00D56149"/>
    <w:rsid w:val="00D96A4A"/>
    <w:rsid w:val="00DF19DB"/>
    <w:rsid w:val="00E732D0"/>
    <w:rsid w:val="00E93955"/>
    <w:rsid w:val="00F55CF7"/>
    <w:rsid w:val="00F763E7"/>
    <w:rsid w:val="00FF7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1FBA0"/>
  <w15:chartTrackingRefBased/>
  <w15:docId w15:val="{87053A73-017E-44D8-8117-73B9110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B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sukoyakaPC-8</dc:creator>
  <cp:keywords/>
  <dc:description/>
  <cp:lastModifiedBy>incho@sukoyaka.net</cp:lastModifiedBy>
  <cp:revision>2</cp:revision>
  <cp:lastPrinted>2024-03-14T01:07:00Z</cp:lastPrinted>
  <dcterms:created xsi:type="dcterms:W3CDTF">2024-04-01T05:14:00Z</dcterms:created>
  <dcterms:modified xsi:type="dcterms:W3CDTF">2024-04-01T05:14:00Z</dcterms:modified>
</cp:coreProperties>
</file>